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EF7" w:rsidRPr="00A9012B" w:rsidRDefault="00721EF7" w:rsidP="00A9012B">
      <w:pPr>
        <w:pStyle w:val="Titre2"/>
        <w:tabs>
          <w:tab w:val="left" w:pos="8364"/>
        </w:tabs>
        <w:spacing w:before="0"/>
        <w:ind w:right="-58"/>
        <w:jc w:val="center"/>
        <w:rPr>
          <w:rFonts w:ascii="Marianne" w:hAnsi="Marianne"/>
          <w:color w:val="auto"/>
          <w:sz w:val="22"/>
          <w:szCs w:val="22"/>
        </w:rPr>
      </w:pPr>
    </w:p>
    <w:p w:rsidR="00721EF7" w:rsidRPr="00A9012B" w:rsidRDefault="00721EF7" w:rsidP="00A9012B">
      <w:pPr>
        <w:pStyle w:val="Titre2"/>
        <w:tabs>
          <w:tab w:val="left" w:pos="8364"/>
        </w:tabs>
        <w:spacing w:before="0"/>
        <w:ind w:right="-58"/>
        <w:jc w:val="center"/>
        <w:rPr>
          <w:rFonts w:ascii="Marianne" w:hAnsi="Marianne"/>
          <w:color w:val="auto"/>
          <w:sz w:val="22"/>
          <w:szCs w:val="22"/>
        </w:rPr>
      </w:pPr>
      <w:r w:rsidRPr="00A9012B">
        <w:rPr>
          <w:rFonts w:ascii="Marianne" w:hAnsi="Marianne"/>
          <w:noProof/>
          <w:color w:val="auto"/>
          <w:sz w:val="22"/>
          <w:szCs w:val="22"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4615180</wp:posOffset>
            </wp:positionH>
            <wp:positionV relativeFrom="paragraph">
              <wp:posOffset>-184150</wp:posOffset>
            </wp:positionV>
            <wp:extent cx="1657350" cy="723900"/>
            <wp:effectExtent l="19050" t="0" r="0" b="0"/>
            <wp:wrapNone/>
            <wp:docPr id="3" name="Image 1" descr="S:\Secretariat\4. COMMUNICATION\4.2 logo-signature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ecretariat\4. COMMUNICATION\4.2 logo-signature\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012B">
        <w:rPr>
          <w:rFonts w:ascii="Marianne" w:hAnsi="Marianne"/>
          <w:noProof/>
          <w:color w:val="auto"/>
          <w:sz w:val="22"/>
          <w:szCs w:val="22"/>
          <w:lang w:eastAsia="fr-F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-614931</wp:posOffset>
            </wp:positionH>
            <wp:positionV relativeFrom="paragraph">
              <wp:posOffset>-327512</wp:posOffset>
            </wp:positionV>
            <wp:extent cx="2810318" cy="1010093"/>
            <wp:effectExtent l="19050" t="0" r="9082" b="0"/>
            <wp:wrapNone/>
            <wp:docPr id="2" name="Image 2" descr="PETITLOGO _ Lycée des Métiers Le Corbusier _ 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TLOGO _ Lycée des Métiers Le Corbusier _ x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0318" cy="1010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1EF7" w:rsidRPr="00A9012B" w:rsidRDefault="00721EF7" w:rsidP="00A9012B">
      <w:pPr>
        <w:pStyle w:val="Titre2"/>
        <w:tabs>
          <w:tab w:val="left" w:pos="8364"/>
        </w:tabs>
        <w:spacing w:before="0"/>
        <w:ind w:right="-58"/>
        <w:jc w:val="center"/>
        <w:rPr>
          <w:rFonts w:ascii="Marianne" w:hAnsi="Marianne"/>
          <w:color w:val="auto"/>
          <w:sz w:val="22"/>
          <w:szCs w:val="22"/>
        </w:rPr>
      </w:pPr>
    </w:p>
    <w:p w:rsidR="00721EF7" w:rsidRPr="00A9012B" w:rsidRDefault="00721EF7" w:rsidP="00A9012B">
      <w:pPr>
        <w:pStyle w:val="Titre2"/>
        <w:tabs>
          <w:tab w:val="left" w:pos="8364"/>
        </w:tabs>
        <w:spacing w:before="0"/>
        <w:ind w:right="-58"/>
        <w:jc w:val="center"/>
        <w:rPr>
          <w:rFonts w:ascii="Marianne" w:hAnsi="Marianne"/>
          <w:color w:val="auto"/>
          <w:sz w:val="22"/>
          <w:szCs w:val="22"/>
        </w:rPr>
      </w:pPr>
    </w:p>
    <w:p w:rsidR="0032391C" w:rsidRPr="00A9012B" w:rsidRDefault="0032391C" w:rsidP="008E26AD">
      <w:pPr>
        <w:spacing w:after="0"/>
        <w:jc w:val="center"/>
        <w:rPr>
          <w:rFonts w:ascii="Marianne" w:hAnsi="Marianne"/>
          <w:b/>
          <w:sz w:val="28"/>
          <w:szCs w:val="28"/>
        </w:rPr>
      </w:pPr>
      <w:r w:rsidRPr="00A9012B">
        <w:rPr>
          <w:rFonts w:ascii="Marianne" w:hAnsi="Marianne"/>
          <w:b/>
          <w:sz w:val="28"/>
          <w:szCs w:val="28"/>
        </w:rPr>
        <w:t xml:space="preserve">Liste des </w:t>
      </w:r>
      <w:r w:rsidR="005F6125" w:rsidRPr="00A9012B">
        <w:rPr>
          <w:rFonts w:ascii="Marianne" w:hAnsi="Marianne"/>
          <w:b/>
          <w:sz w:val="28"/>
          <w:szCs w:val="28"/>
        </w:rPr>
        <w:t>fournitures</w:t>
      </w:r>
    </w:p>
    <w:p w:rsidR="00DC19E4" w:rsidRDefault="00DC19E4" w:rsidP="00A9012B">
      <w:pPr>
        <w:spacing w:after="0"/>
        <w:jc w:val="center"/>
        <w:rPr>
          <w:rFonts w:ascii="Marianne" w:hAnsi="Marianne"/>
          <w:b/>
          <w:sz w:val="28"/>
          <w:szCs w:val="28"/>
        </w:rPr>
      </w:pPr>
      <w:r w:rsidRPr="00A9012B">
        <w:rPr>
          <w:rFonts w:ascii="Marianne" w:hAnsi="Marianne"/>
          <w:b/>
          <w:sz w:val="28"/>
          <w:szCs w:val="28"/>
        </w:rPr>
        <w:t>Baccalauréat professionnel</w:t>
      </w:r>
    </w:p>
    <w:p w:rsidR="008E26AD" w:rsidRPr="00A9012B" w:rsidRDefault="008E26AD" w:rsidP="00A9012B">
      <w:pPr>
        <w:spacing w:after="0"/>
        <w:jc w:val="center"/>
        <w:rPr>
          <w:rFonts w:ascii="Marianne" w:hAnsi="Marianne"/>
          <w:b/>
          <w:sz w:val="28"/>
          <w:szCs w:val="28"/>
        </w:rPr>
      </w:pPr>
    </w:p>
    <w:p w:rsidR="00DC19E4" w:rsidRPr="000D1879" w:rsidRDefault="000D1879" w:rsidP="00A9012B">
      <w:pPr>
        <w:jc w:val="center"/>
        <w:rPr>
          <w:rFonts w:ascii="Marianne" w:hAnsi="Marianne"/>
          <w:b/>
          <w:sz w:val="40"/>
          <w:szCs w:val="40"/>
          <w:u w:val="single"/>
        </w:rPr>
      </w:pPr>
      <w:r w:rsidRPr="000D1879">
        <w:rPr>
          <w:rFonts w:ascii="Marianne" w:hAnsi="Marianne"/>
          <w:b/>
          <w:sz w:val="40"/>
          <w:szCs w:val="40"/>
          <w:u w:val="single"/>
        </w:rPr>
        <w:t>A</w:t>
      </w:r>
      <w:r w:rsidR="00DC19E4" w:rsidRPr="000D1879">
        <w:rPr>
          <w:rFonts w:ascii="Marianne" w:hAnsi="Marianne"/>
          <w:b/>
          <w:sz w:val="40"/>
          <w:szCs w:val="40"/>
          <w:u w:val="single"/>
        </w:rPr>
        <w:t>ménagement Finition</w:t>
      </w:r>
    </w:p>
    <w:p w:rsidR="00B6423C" w:rsidRPr="00A9012B" w:rsidRDefault="005F6125" w:rsidP="00A9012B">
      <w:pPr>
        <w:jc w:val="center"/>
        <w:rPr>
          <w:rFonts w:ascii="Marianne" w:hAnsi="Marianne"/>
          <w:b/>
          <w:sz w:val="28"/>
          <w:szCs w:val="28"/>
        </w:rPr>
      </w:pPr>
      <w:r w:rsidRPr="00A9012B">
        <w:rPr>
          <w:rFonts w:ascii="Marianne" w:hAnsi="Marianne"/>
          <w:b/>
          <w:sz w:val="28"/>
          <w:szCs w:val="28"/>
        </w:rPr>
        <w:t>(1</w:t>
      </w:r>
      <w:r w:rsidRPr="00A9012B">
        <w:rPr>
          <w:rFonts w:ascii="Marianne" w:hAnsi="Marianne"/>
          <w:b/>
          <w:sz w:val="28"/>
          <w:szCs w:val="28"/>
          <w:vertAlign w:val="superscript"/>
        </w:rPr>
        <w:t>ère</w:t>
      </w:r>
      <w:r w:rsidRPr="00A9012B">
        <w:rPr>
          <w:rFonts w:ascii="Marianne" w:hAnsi="Marianne"/>
          <w:b/>
          <w:sz w:val="28"/>
          <w:szCs w:val="28"/>
        </w:rPr>
        <w:t xml:space="preserve"> AFB – T</w:t>
      </w:r>
      <w:r w:rsidRPr="00A9012B">
        <w:rPr>
          <w:rFonts w:ascii="Marianne" w:hAnsi="Marianne"/>
          <w:b/>
          <w:sz w:val="28"/>
          <w:szCs w:val="28"/>
          <w:vertAlign w:val="superscript"/>
        </w:rPr>
        <w:t>ale</w:t>
      </w:r>
      <w:r w:rsidRPr="00A9012B">
        <w:rPr>
          <w:rFonts w:ascii="Marianne" w:hAnsi="Marianne"/>
          <w:b/>
          <w:sz w:val="28"/>
          <w:szCs w:val="28"/>
        </w:rPr>
        <w:t xml:space="preserve"> AFB)</w:t>
      </w:r>
    </w:p>
    <w:p w:rsidR="007B1549" w:rsidRPr="00A9012B" w:rsidRDefault="007B1549" w:rsidP="00A9012B">
      <w:pPr>
        <w:pStyle w:val="Heading1"/>
        <w:spacing w:before="57"/>
        <w:ind w:left="0"/>
        <w:rPr>
          <w:rFonts w:ascii="Marianne" w:hAnsi="Marianne"/>
          <w:b w:val="0"/>
          <w:sz w:val="22"/>
          <w:szCs w:val="22"/>
          <w:u w:val="none"/>
        </w:rPr>
      </w:pPr>
      <w:r w:rsidRPr="00A9012B">
        <w:rPr>
          <w:rFonts w:ascii="Marianne" w:hAnsi="Marianne"/>
          <w:sz w:val="22"/>
          <w:szCs w:val="22"/>
        </w:rPr>
        <w:t xml:space="preserve">Lettres – Histoire-Géographie </w:t>
      </w:r>
    </w:p>
    <w:p w:rsidR="001372DC" w:rsidRDefault="00730FD7" w:rsidP="00730FD7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color w:val="000000"/>
          <w:lang w:eastAsia="fr-FR"/>
        </w:rPr>
      </w:pPr>
      <w:r>
        <w:rPr>
          <w:rFonts w:ascii="Marianne" w:hAnsi="Marianne"/>
          <w:color w:val="000000"/>
          <w:lang w:eastAsia="fr-FR"/>
        </w:rPr>
        <w:t>2 porte-vues de 180 vues chacun (un rouge et un bleu)</w:t>
      </w:r>
    </w:p>
    <w:p w:rsidR="00730FD7" w:rsidRDefault="00730FD7" w:rsidP="00730FD7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color w:val="000000"/>
          <w:lang w:eastAsia="fr-FR"/>
        </w:rPr>
      </w:pPr>
      <w:r>
        <w:rPr>
          <w:rFonts w:ascii="Marianne" w:hAnsi="Marianne"/>
          <w:color w:val="000000"/>
          <w:lang w:eastAsia="fr-FR"/>
        </w:rPr>
        <w:t>Trousse complète</w:t>
      </w:r>
    </w:p>
    <w:p w:rsidR="00730FD7" w:rsidRDefault="00730FD7" w:rsidP="00730FD7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color w:val="000000"/>
          <w:lang w:eastAsia="fr-FR"/>
        </w:rPr>
      </w:pPr>
      <w:r>
        <w:rPr>
          <w:rFonts w:ascii="Marianne" w:hAnsi="Marianne"/>
          <w:color w:val="000000"/>
          <w:lang w:eastAsia="fr-FR"/>
        </w:rPr>
        <w:t>Feuilles à grands carreaux</w:t>
      </w:r>
    </w:p>
    <w:p w:rsidR="00730FD7" w:rsidRPr="00730FD7" w:rsidRDefault="00730FD7" w:rsidP="00730FD7">
      <w:pPr>
        <w:spacing w:after="0" w:line="240" w:lineRule="auto"/>
        <w:rPr>
          <w:rFonts w:ascii="Marianne" w:hAnsi="Marianne"/>
          <w:color w:val="000000"/>
          <w:lang w:eastAsia="fr-FR"/>
        </w:rPr>
      </w:pPr>
    </w:p>
    <w:p w:rsidR="001372DC" w:rsidRPr="008E26AD" w:rsidRDefault="000D1879" w:rsidP="00A9012B">
      <w:pPr>
        <w:pStyle w:val="Heading1"/>
        <w:spacing w:before="57"/>
        <w:ind w:left="0"/>
        <w:rPr>
          <w:rFonts w:ascii="Marianne" w:hAnsi="Marianne"/>
          <w:sz w:val="22"/>
          <w:szCs w:val="22"/>
        </w:rPr>
      </w:pPr>
      <w:r w:rsidRPr="008E26AD">
        <w:rPr>
          <w:rFonts w:ascii="Marianne" w:hAnsi="Marianne"/>
          <w:sz w:val="22"/>
          <w:szCs w:val="22"/>
        </w:rPr>
        <w:t xml:space="preserve">Fournitures en atelier </w:t>
      </w:r>
    </w:p>
    <w:p w:rsidR="001372DC" w:rsidRPr="00A9012B" w:rsidRDefault="001372DC" w:rsidP="00A9012B">
      <w:pPr>
        <w:pStyle w:val="Paragraphedeliste"/>
        <w:numPr>
          <w:ilvl w:val="0"/>
          <w:numId w:val="11"/>
        </w:numPr>
        <w:rPr>
          <w:rFonts w:ascii="Marianne" w:hAnsi="Marianne"/>
        </w:rPr>
      </w:pPr>
      <w:r w:rsidRPr="00A9012B">
        <w:rPr>
          <w:rFonts w:ascii="Marianne" w:hAnsi="Marianne"/>
        </w:rPr>
        <w:t>1 Tenue de travail (pantalon de blanc veste ou combinaison non jetable)</w:t>
      </w:r>
    </w:p>
    <w:p w:rsidR="001372DC" w:rsidRPr="00A9012B" w:rsidRDefault="001372DC" w:rsidP="00A9012B">
      <w:pPr>
        <w:pStyle w:val="Paragraphedeliste"/>
        <w:numPr>
          <w:ilvl w:val="0"/>
          <w:numId w:val="11"/>
        </w:numPr>
        <w:rPr>
          <w:rFonts w:ascii="Marianne" w:hAnsi="Marianne"/>
        </w:rPr>
      </w:pPr>
      <w:r w:rsidRPr="00A9012B">
        <w:rPr>
          <w:rFonts w:ascii="Marianne" w:hAnsi="Marianne"/>
        </w:rPr>
        <w:t>1 Paire de chaussures de sécurité</w:t>
      </w:r>
    </w:p>
    <w:p w:rsidR="001372DC" w:rsidRDefault="001372DC" w:rsidP="00A9012B">
      <w:pPr>
        <w:pStyle w:val="Paragraphedeliste"/>
        <w:numPr>
          <w:ilvl w:val="0"/>
          <w:numId w:val="11"/>
        </w:numPr>
        <w:rPr>
          <w:rFonts w:ascii="Marianne" w:hAnsi="Marianne"/>
        </w:rPr>
      </w:pPr>
      <w:r w:rsidRPr="00A9012B">
        <w:rPr>
          <w:rFonts w:ascii="Marianne" w:hAnsi="Marianne"/>
        </w:rPr>
        <w:t>1 Gros classeur 21 * 29.7 + paquet de pochettes plastiques transparente</w:t>
      </w:r>
      <w:r w:rsidR="00A9012B" w:rsidRPr="00A9012B">
        <w:rPr>
          <w:rFonts w:ascii="Marianne" w:hAnsi="Marianne"/>
        </w:rPr>
        <w:t>s</w:t>
      </w:r>
    </w:p>
    <w:p w:rsidR="00D02F0B" w:rsidRDefault="00D02F0B" w:rsidP="00D02F0B">
      <w:pPr>
        <w:rPr>
          <w:rFonts w:ascii="Marianne" w:hAnsi="Mariann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7"/>
        <w:gridCol w:w="4641"/>
      </w:tblGrid>
      <w:tr w:rsidR="00D02F0B" w:rsidTr="00776F6A">
        <w:tc>
          <w:tcPr>
            <w:tcW w:w="4960" w:type="dxa"/>
          </w:tcPr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2 Cadenas à code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Caisse à outils (bois ou plastique)</w:t>
            </w:r>
          </w:p>
          <w:p w:rsidR="00D02F0B" w:rsidRPr="00776F6A" w:rsidRDefault="002B23AF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 couteau multifonction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Mètre à ruban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2 Crayons de menuisier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Petit cutter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Gros cutter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Plusieurs Lames pour petit et gros cutter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Couteau à enduire inox 20 cm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Couteau à enduire inox 22 cm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Brosse à réchampir acrylique n°2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Eponge de chantier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Niveau à bulle 50 cm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Balai de colleur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09" w:hanging="283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Brosse à encoller</w:t>
            </w:r>
          </w:p>
          <w:p w:rsidR="00D02F0B" w:rsidRDefault="00D02F0B" w:rsidP="00D02F0B">
            <w:pPr>
              <w:rPr>
                <w:rFonts w:ascii="Marianne" w:hAnsi="Marianne"/>
              </w:rPr>
            </w:pPr>
          </w:p>
        </w:tc>
        <w:tc>
          <w:tcPr>
            <w:tcW w:w="4961" w:type="dxa"/>
          </w:tcPr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Ciseau de colleur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Maroufle en plastique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Fil à plomb de peintre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Brosse à épousseter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Manchon de rouleau acrylique à peindre 110 (patte de lapin)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Monture de rouleau 110 (patte de lapin)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Manchon de rouleau acrylique à peindre 180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Monture de rouleau 180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Auge en plastique (petite)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Ruban cache crêpe 5 cm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1 Ruban cache crêpe 2 cm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Plusieurs Chiffons</w:t>
            </w:r>
          </w:p>
          <w:p w:rsidR="00D02F0B" w:rsidRPr="00776F6A" w:rsidRDefault="00D02F0B" w:rsidP="00776F6A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Marianne" w:hAnsi="Marianne"/>
              </w:rPr>
            </w:pPr>
            <w:r w:rsidRPr="00776F6A">
              <w:rPr>
                <w:rFonts w:ascii="Marianne" w:hAnsi="Marianne"/>
              </w:rPr>
              <w:t>Plusieurs Boite de conserve</w:t>
            </w:r>
          </w:p>
          <w:p w:rsidR="00D02F0B" w:rsidRDefault="00D02F0B" w:rsidP="00D02F0B">
            <w:pPr>
              <w:rPr>
                <w:rFonts w:ascii="Marianne" w:hAnsi="Marianne"/>
              </w:rPr>
            </w:pPr>
          </w:p>
        </w:tc>
      </w:tr>
    </w:tbl>
    <w:p w:rsidR="00D02F0B" w:rsidRPr="00D02F0B" w:rsidRDefault="00D02F0B" w:rsidP="00D02F0B">
      <w:pPr>
        <w:rPr>
          <w:rFonts w:ascii="Marianne" w:hAnsi="Marianne"/>
        </w:rPr>
      </w:pPr>
    </w:p>
    <w:p w:rsidR="005F6125" w:rsidRPr="008E26AD" w:rsidRDefault="005F6125" w:rsidP="00A9012B">
      <w:pPr>
        <w:pStyle w:val="Heading1"/>
        <w:spacing w:before="57"/>
        <w:ind w:left="0"/>
        <w:rPr>
          <w:rFonts w:ascii="Marianne" w:hAnsi="Marianne"/>
          <w:sz w:val="22"/>
          <w:szCs w:val="22"/>
        </w:rPr>
      </w:pPr>
      <w:r w:rsidRPr="008E26AD">
        <w:rPr>
          <w:rFonts w:ascii="Marianne" w:hAnsi="Marianne"/>
          <w:sz w:val="22"/>
          <w:szCs w:val="22"/>
        </w:rPr>
        <w:t>A</w:t>
      </w:r>
      <w:r w:rsidR="008E26AD" w:rsidRPr="008E26AD">
        <w:rPr>
          <w:rFonts w:ascii="Marianne" w:hAnsi="Marianne"/>
          <w:sz w:val="22"/>
          <w:szCs w:val="22"/>
        </w:rPr>
        <w:t>nglais</w:t>
      </w:r>
    </w:p>
    <w:p w:rsidR="008E26AD" w:rsidRPr="008E26AD" w:rsidRDefault="008E26AD" w:rsidP="008E26AD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</w:rPr>
      </w:pPr>
      <w:r w:rsidRPr="008E26AD">
        <w:rPr>
          <w:rFonts w:ascii="Marianne" w:hAnsi="Marianne"/>
        </w:rPr>
        <w:t>à voir avec l’enseignant à la rentrée scolaire</w:t>
      </w:r>
    </w:p>
    <w:p w:rsidR="005F6125" w:rsidRPr="00A9012B" w:rsidRDefault="005F6125" w:rsidP="00A9012B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3F567D" w:rsidRDefault="003F567D">
      <w:pPr>
        <w:rPr>
          <w:rFonts w:ascii="Marianne" w:eastAsia="Times New Roman" w:hAnsi="Marianne" w:cs="Times New Roman"/>
          <w:b/>
          <w:bCs/>
          <w:u w:val="thick" w:color="000000"/>
        </w:rPr>
      </w:pPr>
      <w:r>
        <w:rPr>
          <w:rFonts w:ascii="Marianne" w:hAnsi="Marianne"/>
          <w:u w:val="thick"/>
        </w:rPr>
        <w:br w:type="page"/>
      </w:r>
    </w:p>
    <w:p w:rsidR="005F6125" w:rsidRPr="000D1879" w:rsidRDefault="000D1879" w:rsidP="00A9012B">
      <w:pPr>
        <w:pStyle w:val="Heading1"/>
        <w:spacing w:before="57"/>
        <w:ind w:left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lastRenderedPageBreak/>
        <w:t>Prévention Santé Environnement</w:t>
      </w:r>
    </w:p>
    <w:p w:rsidR="000D1879" w:rsidRPr="00F144E0" w:rsidRDefault="008F0FEE" w:rsidP="00F144E0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u w:val="thick"/>
        </w:rPr>
      </w:pPr>
      <w:r w:rsidRPr="003F567D">
        <w:rPr>
          <w:rFonts w:ascii="Marianne" w:hAnsi="Marianne"/>
          <w:color w:val="000000"/>
          <w:lang w:eastAsia="fr-FR"/>
        </w:rPr>
        <w:t xml:space="preserve">Manuel </w:t>
      </w:r>
      <w:r w:rsidR="00F144E0">
        <w:rPr>
          <w:rFonts w:ascii="Marianne" w:hAnsi="Marianne"/>
          <w:color w:val="000000"/>
          <w:lang w:eastAsia="fr-FR"/>
        </w:rPr>
        <w:t>Editions Foucher les nouveaux cahiers 2023</w:t>
      </w:r>
    </w:p>
    <w:p w:rsidR="00F144E0" w:rsidRDefault="00F144E0" w:rsidP="00F144E0">
      <w:pPr>
        <w:pStyle w:val="Paragraphedeliste"/>
        <w:spacing w:after="0" w:line="240" w:lineRule="auto"/>
        <w:rPr>
          <w:rFonts w:ascii="Marianne" w:hAnsi="Marianne"/>
          <w:color w:val="000000"/>
          <w:lang w:eastAsia="fr-FR"/>
        </w:rPr>
      </w:pPr>
      <w:r>
        <w:rPr>
          <w:rFonts w:ascii="Marianne" w:hAnsi="Marianne"/>
          <w:color w:val="000000"/>
          <w:lang w:eastAsia="fr-FR"/>
        </w:rPr>
        <w:t>Livre de l’élève</w:t>
      </w:r>
    </w:p>
    <w:p w:rsidR="00F144E0" w:rsidRDefault="00F144E0" w:rsidP="00F144E0">
      <w:pPr>
        <w:pStyle w:val="Paragraphedeliste"/>
        <w:spacing w:after="0" w:line="240" w:lineRule="auto"/>
        <w:rPr>
          <w:rFonts w:ascii="Marianne" w:hAnsi="Marianne"/>
          <w:color w:val="000000"/>
          <w:lang w:eastAsia="fr-FR"/>
        </w:rPr>
      </w:pPr>
      <w:r>
        <w:rPr>
          <w:rFonts w:ascii="Marianne" w:hAnsi="Marianne"/>
          <w:color w:val="000000"/>
          <w:lang w:eastAsia="fr-FR"/>
        </w:rPr>
        <w:t xml:space="preserve">ISBN 978 – 2 – 216 – 16874 </w:t>
      </w:r>
      <w:r w:rsidR="00DE12BB">
        <w:rPr>
          <w:rFonts w:ascii="Marianne" w:hAnsi="Marianne"/>
          <w:color w:val="000000"/>
          <w:lang w:eastAsia="fr-FR"/>
        </w:rPr>
        <w:t>–</w:t>
      </w:r>
      <w:r>
        <w:rPr>
          <w:rFonts w:ascii="Marianne" w:hAnsi="Marianne"/>
          <w:color w:val="000000"/>
          <w:lang w:eastAsia="fr-FR"/>
        </w:rPr>
        <w:t xml:space="preserve"> 3</w:t>
      </w:r>
    </w:p>
    <w:p w:rsidR="00DE12BB" w:rsidRPr="00A9012B" w:rsidRDefault="00DE12BB" w:rsidP="00F144E0">
      <w:pPr>
        <w:pStyle w:val="Paragraphedeliste"/>
        <w:spacing w:after="0" w:line="240" w:lineRule="auto"/>
        <w:rPr>
          <w:rFonts w:ascii="Marianne" w:hAnsi="Marianne"/>
          <w:u w:val="thick"/>
        </w:rPr>
      </w:pPr>
    </w:p>
    <w:p w:rsidR="00B6423C" w:rsidRPr="00A9012B" w:rsidRDefault="00B6423C" w:rsidP="00A9012B">
      <w:pPr>
        <w:spacing w:after="0"/>
        <w:rPr>
          <w:rFonts w:ascii="Marianne" w:hAnsi="Marianne" w:cstheme="minorHAnsi"/>
          <w:b/>
          <w:u w:val="single"/>
        </w:rPr>
      </w:pPr>
      <w:r w:rsidRPr="00A9012B">
        <w:rPr>
          <w:rFonts w:ascii="Marianne" w:hAnsi="Marianne" w:cs="LiberationSerif-Bold"/>
          <w:b/>
          <w:bCs/>
          <w:u w:val="single"/>
        </w:rPr>
        <w:t>Arts appliqués</w:t>
      </w:r>
      <w:r w:rsidR="000D1879">
        <w:rPr>
          <w:rFonts w:ascii="Marianne" w:hAnsi="Marianne" w:cstheme="minorHAnsi"/>
          <w:b/>
          <w:u w:val="single"/>
        </w:rPr>
        <w:t xml:space="preserve"> </w:t>
      </w:r>
    </w:p>
    <w:p w:rsidR="000263B7" w:rsidRDefault="000263B7" w:rsidP="000263B7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 xml:space="preserve">1 </w:t>
      </w:r>
      <w:proofErr w:type="gramStart"/>
      <w:r>
        <w:rPr>
          <w:rFonts w:ascii="Marianne" w:hAnsi="Marianne"/>
          <w:color w:val="000000"/>
          <w:lang w:eastAsia="fr-FR"/>
        </w:rPr>
        <w:t>porte vues</w:t>
      </w:r>
      <w:proofErr w:type="gramEnd"/>
    </w:p>
    <w:p w:rsidR="000263B7" w:rsidRDefault="000263B7" w:rsidP="000263B7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crayon à papier</w:t>
      </w:r>
    </w:p>
    <w:p w:rsidR="000263B7" w:rsidRDefault="000263B7" w:rsidP="000263B7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gomme</w:t>
      </w:r>
    </w:p>
    <w:p w:rsidR="000263B7" w:rsidRDefault="000263B7" w:rsidP="000263B7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règle</w:t>
      </w:r>
    </w:p>
    <w:p w:rsidR="000263B7" w:rsidRDefault="000263B7" w:rsidP="000263B7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compas</w:t>
      </w:r>
    </w:p>
    <w:p w:rsidR="000263B7" w:rsidRDefault="000263B7" w:rsidP="000263B7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Crayons de couleurs</w:t>
      </w:r>
    </w:p>
    <w:p w:rsidR="000263B7" w:rsidRDefault="000263B7" w:rsidP="000263B7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="LiberationSerif-Bold"/>
        </w:rPr>
      </w:pPr>
      <w:r>
        <w:rPr>
          <w:rFonts w:ascii="Marianne" w:hAnsi="Marianne"/>
          <w:color w:val="000000"/>
          <w:lang w:eastAsia="fr-FR"/>
        </w:rPr>
        <w:t>1 point de fine noir (feutre pointe fine)</w:t>
      </w:r>
    </w:p>
    <w:p w:rsidR="00DE12BB" w:rsidRDefault="00DE12BB" w:rsidP="00DE12BB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="LiberationSerif-Bold"/>
        </w:rPr>
      </w:pPr>
    </w:p>
    <w:p w:rsidR="00B6423C" w:rsidRPr="000D1879" w:rsidRDefault="00B6423C" w:rsidP="00A9012B">
      <w:pPr>
        <w:pStyle w:val="Heading1"/>
        <w:spacing w:before="57"/>
        <w:ind w:left="0"/>
        <w:rPr>
          <w:rFonts w:ascii="Marianne" w:hAnsi="Marianne" w:cstheme="minorHAnsi"/>
          <w:b w:val="0"/>
          <w:sz w:val="22"/>
          <w:szCs w:val="22"/>
          <w:u w:val="none"/>
        </w:rPr>
      </w:pPr>
      <w:r w:rsidRPr="000D1879">
        <w:rPr>
          <w:rFonts w:ascii="Marianne" w:hAnsi="Marianne" w:cs="LiberationSerif-Bold"/>
          <w:sz w:val="22"/>
          <w:szCs w:val="22"/>
        </w:rPr>
        <w:t>Economie-Gestion</w:t>
      </w:r>
    </w:p>
    <w:p w:rsidR="00B6423C" w:rsidRPr="00A9012B" w:rsidRDefault="00B6423C" w:rsidP="00A9012B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theme="minorHAnsi"/>
          <w:b/>
          <w:u w:val="single"/>
        </w:rPr>
      </w:pPr>
      <w:r w:rsidRPr="00A9012B">
        <w:rPr>
          <w:rFonts w:ascii="Marianne" w:hAnsi="Marianne" w:cstheme="minorHAnsi"/>
          <w:bCs/>
        </w:rPr>
        <w:t>au choix de l’élève</w:t>
      </w:r>
      <w:r w:rsidRPr="00A9012B">
        <w:rPr>
          <w:rFonts w:ascii="Courier New" w:hAnsi="Courier New" w:cs="Courier New"/>
          <w:bCs/>
        </w:rPr>
        <w:t> </w:t>
      </w:r>
      <w:r w:rsidRPr="00A9012B">
        <w:rPr>
          <w:rFonts w:ascii="Marianne" w:hAnsi="Marianne" w:cstheme="minorHAnsi"/>
          <w:bCs/>
        </w:rPr>
        <w:t xml:space="preserve">: 1 porte-vues (120 vues) </w:t>
      </w:r>
      <w:r w:rsidRPr="00A9012B">
        <w:rPr>
          <w:rFonts w:ascii="Marianne" w:hAnsi="Marianne" w:cstheme="minorHAnsi"/>
          <w:b/>
          <w:u w:val="single"/>
        </w:rPr>
        <w:t>ou</w:t>
      </w:r>
      <w:r w:rsidRPr="00A9012B">
        <w:rPr>
          <w:rFonts w:ascii="Marianne" w:hAnsi="Marianne" w:cstheme="minorHAnsi"/>
        </w:rPr>
        <w:t xml:space="preserve"> 1 classeur format A4 (avec feuilles et pochettes plastiques transparentes)</w:t>
      </w:r>
    </w:p>
    <w:p w:rsidR="00B6423C" w:rsidRPr="00A9012B" w:rsidRDefault="00B6423C" w:rsidP="00A9012B">
      <w:pPr>
        <w:rPr>
          <w:rFonts w:ascii="Marianne" w:hAnsi="Marianne" w:cstheme="minorHAnsi"/>
          <w:i/>
        </w:rPr>
      </w:pPr>
    </w:p>
    <w:p w:rsidR="005F6125" w:rsidRPr="008E26AD" w:rsidRDefault="005F6125" w:rsidP="00A9012B">
      <w:pPr>
        <w:pStyle w:val="Heading1"/>
        <w:spacing w:before="57"/>
        <w:ind w:left="0"/>
        <w:rPr>
          <w:rFonts w:ascii="Marianne" w:hAnsi="Marianne"/>
          <w:sz w:val="22"/>
          <w:szCs w:val="22"/>
        </w:rPr>
      </w:pPr>
      <w:r w:rsidRPr="008E26AD">
        <w:rPr>
          <w:rFonts w:ascii="Marianne" w:hAnsi="Marianne"/>
          <w:sz w:val="22"/>
          <w:szCs w:val="22"/>
        </w:rPr>
        <w:t>M</w:t>
      </w:r>
      <w:r w:rsidR="000D1879" w:rsidRPr="008E26AD">
        <w:rPr>
          <w:rFonts w:ascii="Marianne" w:hAnsi="Marianne"/>
          <w:sz w:val="22"/>
          <w:szCs w:val="22"/>
        </w:rPr>
        <w:t>athématiques</w:t>
      </w:r>
    </w:p>
    <w:p w:rsidR="006702DD" w:rsidRPr="006702DD" w:rsidRDefault="006702DD" w:rsidP="006702DD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>1 porte-vues (80 vues)</w:t>
      </w:r>
    </w:p>
    <w:p w:rsidR="006702DD" w:rsidRPr="006702DD" w:rsidRDefault="006702DD" w:rsidP="006702DD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>1 kit géométrique (règle, équerre, rapporteur</w:t>
      </w:r>
      <w:r w:rsidR="00A3173A">
        <w:rPr>
          <w:rFonts w:ascii="Marianne" w:hAnsi="Marianne"/>
          <w:lang w:eastAsia="fr-FR"/>
        </w:rPr>
        <w:t>, compas</w:t>
      </w:r>
      <w:r w:rsidRPr="006702DD">
        <w:rPr>
          <w:rFonts w:ascii="Marianne" w:hAnsi="Marianne"/>
          <w:lang w:eastAsia="fr-FR"/>
        </w:rPr>
        <w:t>)</w:t>
      </w:r>
      <w:r w:rsidRPr="006702DD">
        <w:rPr>
          <w:rFonts w:ascii="Times New Roman" w:hAnsi="Times New Roman"/>
          <w:lang w:eastAsia="fr-FR"/>
        </w:rPr>
        <w:t> </w:t>
      </w:r>
    </w:p>
    <w:p w:rsidR="006702DD" w:rsidRPr="006702DD" w:rsidRDefault="006702DD" w:rsidP="006702DD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lang w:eastAsia="fr-FR"/>
        </w:rPr>
      </w:pPr>
      <w:r w:rsidRPr="00F76EE8">
        <w:rPr>
          <w:rFonts w:ascii="Marianne" w:hAnsi="Marianne"/>
          <w:b/>
          <w:lang w:eastAsia="fr-FR"/>
        </w:rPr>
        <w:t xml:space="preserve">une calculatrice graphique </w:t>
      </w:r>
      <w:r w:rsidR="00F76EE8" w:rsidRPr="00F76EE8">
        <w:rPr>
          <w:rFonts w:ascii="Marianne" w:hAnsi="Marianne"/>
          <w:b/>
          <w:lang w:eastAsia="fr-FR"/>
        </w:rPr>
        <w:t>avec mode examen intégré</w:t>
      </w:r>
      <w:r w:rsidR="00F76EE8">
        <w:rPr>
          <w:rFonts w:ascii="Marianne" w:hAnsi="Marianne"/>
          <w:lang w:eastAsia="fr-FR"/>
        </w:rPr>
        <w:t xml:space="preserve"> </w:t>
      </w:r>
      <w:r w:rsidRPr="006702DD">
        <w:rPr>
          <w:rFonts w:ascii="Marianne" w:hAnsi="Marianne"/>
          <w:lang w:eastAsia="fr-FR"/>
        </w:rPr>
        <w:t>(par exemple</w:t>
      </w:r>
      <w:r>
        <w:rPr>
          <w:rFonts w:ascii="Marianne" w:hAnsi="Marianne"/>
          <w:lang w:eastAsia="fr-FR"/>
        </w:rPr>
        <w:t xml:space="preserve"> </w:t>
      </w:r>
      <w:proofErr w:type="spellStart"/>
      <w:r>
        <w:rPr>
          <w:rFonts w:ascii="Marianne" w:hAnsi="Marianne"/>
          <w:lang w:eastAsia="fr-FR"/>
        </w:rPr>
        <w:t>Casio</w:t>
      </w:r>
      <w:proofErr w:type="spellEnd"/>
      <w:r>
        <w:rPr>
          <w:rFonts w:ascii="Marianne" w:hAnsi="Marianne"/>
          <w:lang w:eastAsia="fr-FR"/>
        </w:rPr>
        <w:t xml:space="preserve"> Graph 35+ E II, T</w:t>
      </w:r>
      <w:r w:rsidR="00F76EE8">
        <w:rPr>
          <w:rFonts w:ascii="Marianne" w:hAnsi="Marianne"/>
          <w:lang w:eastAsia="fr-FR"/>
        </w:rPr>
        <w:t>I</w:t>
      </w:r>
      <w:r>
        <w:rPr>
          <w:rFonts w:ascii="Marianne" w:hAnsi="Marianne"/>
          <w:lang w:eastAsia="fr-FR"/>
        </w:rPr>
        <w:t xml:space="preserve"> 82 Ad</w:t>
      </w:r>
      <w:r w:rsidRPr="006702DD">
        <w:rPr>
          <w:rFonts w:ascii="Marianne" w:hAnsi="Marianne"/>
          <w:lang w:eastAsia="fr-FR"/>
        </w:rPr>
        <w:t>v</w:t>
      </w:r>
      <w:r>
        <w:rPr>
          <w:rFonts w:ascii="Marianne" w:hAnsi="Marianne"/>
          <w:lang w:eastAsia="fr-FR"/>
        </w:rPr>
        <w:t>a</w:t>
      </w:r>
      <w:r w:rsidRPr="006702DD">
        <w:rPr>
          <w:rFonts w:ascii="Marianne" w:hAnsi="Marianne"/>
          <w:lang w:eastAsia="fr-FR"/>
        </w:rPr>
        <w:t>nce</w:t>
      </w:r>
      <w:r w:rsidR="00F76EE8">
        <w:rPr>
          <w:rFonts w:ascii="Marianne" w:hAnsi="Marianne"/>
          <w:lang w:eastAsia="fr-FR"/>
        </w:rPr>
        <w:t>d</w:t>
      </w:r>
      <w:r w:rsidRPr="006702DD">
        <w:rPr>
          <w:rFonts w:ascii="Marianne" w:hAnsi="Marianne"/>
          <w:lang w:eastAsia="fr-FR"/>
        </w:rPr>
        <w:t xml:space="preserve"> ou</w:t>
      </w:r>
      <w:r w:rsidRPr="006702DD">
        <w:rPr>
          <w:rFonts w:ascii="Times New Roman" w:hAnsi="Times New Roman"/>
          <w:lang w:eastAsia="fr-FR"/>
        </w:rPr>
        <w:t> </w:t>
      </w:r>
      <w:r w:rsidR="00F76EE8">
        <w:rPr>
          <w:rFonts w:ascii="Marianne" w:hAnsi="Marianne"/>
          <w:lang w:eastAsia="fr-FR"/>
        </w:rPr>
        <w:t>TI-83</w:t>
      </w:r>
      <w:r w:rsidRPr="006702DD">
        <w:rPr>
          <w:rFonts w:ascii="Marianne" w:hAnsi="Marianne"/>
          <w:lang w:eastAsia="fr-FR"/>
        </w:rPr>
        <w:t xml:space="preserve">, </w:t>
      </w:r>
      <w:proofErr w:type="spellStart"/>
      <w:r w:rsidRPr="006702DD">
        <w:rPr>
          <w:rFonts w:ascii="Marianne" w:hAnsi="Marianne"/>
          <w:lang w:eastAsia="fr-FR"/>
        </w:rPr>
        <w:t>NumWorks</w:t>
      </w:r>
      <w:proofErr w:type="spellEnd"/>
      <w:r w:rsidRPr="006702DD">
        <w:rPr>
          <w:rFonts w:ascii="Marianne" w:hAnsi="Marianne"/>
          <w:lang w:eastAsia="fr-FR"/>
        </w:rPr>
        <w:t xml:space="preserve">). </w:t>
      </w:r>
    </w:p>
    <w:p w:rsidR="006702DD" w:rsidRPr="006702DD" w:rsidRDefault="006702DD" w:rsidP="006702DD">
      <w:pPr>
        <w:pStyle w:val="Paragraphedeliste"/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 xml:space="preserve">Ne prenez surtout pas de calculatrice graphique de marques </w:t>
      </w:r>
      <w:proofErr w:type="spellStart"/>
      <w:r w:rsidRPr="006702DD">
        <w:rPr>
          <w:rFonts w:ascii="Marianne" w:hAnsi="Marianne"/>
          <w:lang w:eastAsia="fr-FR"/>
        </w:rPr>
        <w:t>Lexibook</w:t>
      </w:r>
      <w:proofErr w:type="spellEnd"/>
      <w:r w:rsidRPr="006702DD">
        <w:rPr>
          <w:rFonts w:ascii="Marianne" w:hAnsi="Marianne"/>
          <w:lang w:eastAsia="fr-FR"/>
        </w:rPr>
        <w:t xml:space="preserve"> ou Esquisse.</w:t>
      </w:r>
    </w:p>
    <w:p w:rsidR="005F6125" w:rsidRPr="00A9012B" w:rsidRDefault="005F6125" w:rsidP="00A9012B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5F6125" w:rsidRPr="008E26AD" w:rsidRDefault="000D1879" w:rsidP="00A9012B">
      <w:pPr>
        <w:pStyle w:val="Heading1"/>
        <w:spacing w:before="57"/>
        <w:ind w:left="0"/>
        <w:rPr>
          <w:rFonts w:ascii="Marianne" w:hAnsi="Marianne"/>
          <w:sz w:val="22"/>
          <w:szCs w:val="22"/>
        </w:rPr>
      </w:pPr>
      <w:r w:rsidRPr="008E26AD">
        <w:rPr>
          <w:rFonts w:ascii="Marianne" w:hAnsi="Marianne"/>
          <w:sz w:val="22"/>
          <w:szCs w:val="22"/>
        </w:rPr>
        <w:t>Physique Chimie</w:t>
      </w:r>
    </w:p>
    <w:p w:rsidR="006702DD" w:rsidRPr="006702DD" w:rsidRDefault="006702DD" w:rsidP="006702DD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  <w:lang w:eastAsia="fr-FR"/>
        </w:rPr>
      </w:pPr>
      <w:r w:rsidRPr="006702DD">
        <w:rPr>
          <w:rFonts w:ascii="Marianne" w:hAnsi="Marianne"/>
          <w:lang w:eastAsia="fr-FR"/>
        </w:rPr>
        <w:t>1 porte-vues (80 vues)</w:t>
      </w:r>
    </w:p>
    <w:p w:rsidR="00525C68" w:rsidRPr="00767940" w:rsidRDefault="00525C68" w:rsidP="00525C68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theme="minorHAnsi"/>
          <w:bCs/>
        </w:rPr>
      </w:pPr>
      <w:r w:rsidRPr="00767940">
        <w:rPr>
          <w:rFonts w:ascii="Marianne" w:hAnsi="Marianne" w:cstheme="minorHAnsi"/>
          <w:bCs/>
        </w:rPr>
        <w:t>La même calculatrice qu’en mathématiques</w:t>
      </w:r>
    </w:p>
    <w:p w:rsidR="00525C68" w:rsidRPr="00767940" w:rsidRDefault="00525C68" w:rsidP="00525C68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 w:cstheme="minorHAnsi"/>
          <w:bCs/>
        </w:rPr>
      </w:pPr>
      <w:r w:rsidRPr="00767940">
        <w:rPr>
          <w:rFonts w:ascii="Marianne" w:hAnsi="Marianne" w:cstheme="minorHAnsi"/>
          <w:bCs/>
        </w:rPr>
        <w:t>Le même kit géométrique complet qu’en mathématiques</w:t>
      </w:r>
    </w:p>
    <w:p w:rsidR="006702DD" w:rsidRDefault="006702DD" w:rsidP="00A9012B">
      <w:pPr>
        <w:pStyle w:val="Heading1"/>
        <w:spacing w:before="57"/>
        <w:ind w:left="0"/>
        <w:rPr>
          <w:rFonts w:ascii="Marianne" w:hAnsi="Marianne"/>
          <w:sz w:val="22"/>
          <w:szCs w:val="22"/>
          <w:u w:val="thick"/>
        </w:rPr>
      </w:pPr>
    </w:p>
    <w:p w:rsidR="008E26AD" w:rsidRDefault="000F474C" w:rsidP="00A9012B">
      <w:pPr>
        <w:pStyle w:val="Heading1"/>
        <w:spacing w:before="57"/>
        <w:ind w:left="0"/>
        <w:rPr>
          <w:rFonts w:ascii="Marianne" w:hAnsi="Marianne"/>
          <w:sz w:val="22"/>
          <w:szCs w:val="22"/>
        </w:rPr>
      </w:pPr>
      <w:r w:rsidRPr="008E26AD">
        <w:rPr>
          <w:rFonts w:ascii="Marianne" w:hAnsi="Marianne"/>
          <w:sz w:val="22"/>
          <w:szCs w:val="22"/>
        </w:rPr>
        <w:t>A</w:t>
      </w:r>
      <w:r w:rsidR="000D1879" w:rsidRPr="008E26AD">
        <w:rPr>
          <w:rFonts w:ascii="Marianne" w:hAnsi="Marianne"/>
          <w:sz w:val="22"/>
          <w:szCs w:val="22"/>
        </w:rPr>
        <w:t>nalyse</w:t>
      </w:r>
      <w:r w:rsidR="005F6125" w:rsidRPr="008E26AD">
        <w:rPr>
          <w:rFonts w:ascii="Marianne" w:hAnsi="Marianne"/>
          <w:sz w:val="22"/>
          <w:szCs w:val="22"/>
        </w:rPr>
        <w:t xml:space="preserve"> </w:t>
      </w:r>
      <w:r w:rsidR="000D1879" w:rsidRPr="008E26AD">
        <w:rPr>
          <w:rFonts w:ascii="Marianne" w:hAnsi="Marianne"/>
          <w:sz w:val="22"/>
          <w:szCs w:val="22"/>
        </w:rPr>
        <w:t>technique dessin industriel</w:t>
      </w:r>
    </w:p>
    <w:p w:rsidR="005F6125" w:rsidRPr="008E26AD" w:rsidRDefault="00EA5A04" w:rsidP="008E26AD">
      <w:pPr>
        <w:pStyle w:val="Paragraphedeliste"/>
        <w:numPr>
          <w:ilvl w:val="0"/>
          <w:numId w:val="9"/>
        </w:numPr>
        <w:spacing w:after="0" w:line="240" w:lineRule="auto"/>
        <w:rPr>
          <w:rFonts w:ascii="Marianne" w:hAnsi="Marianne"/>
        </w:rPr>
      </w:pPr>
      <w:r w:rsidRPr="008E26AD">
        <w:rPr>
          <w:rFonts w:ascii="Marianne" w:hAnsi="Marianne"/>
        </w:rPr>
        <w:t>à voir avec l’enseignant à la rentrée scolaire</w:t>
      </w:r>
    </w:p>
    <w:p w:rsidR="00901681" w:rsidRPr="00A9012B" w:rsidRDefault="00901681" w:rsidP="00A9012B">
      <w:pPr>
        <w:rPr>
          <w:rFonts w:ascii="Marianne" w:hAnsi="Marianne"/>
        </w:rPr>
      </w:pPr>
    </w:p>
    <w:p w:rsidR="000F474C" w:rsidRDefault="000F474C" w:rsidP="000F474C">
      <w:pPr>
        <w:pBdr>
          <w:bottom w:val="single" w:sz="4" w:space="1" w:color="auto"/>
        </w:pBdr>
        <w:rPr>
          <w:rFonts w:ascii="Marianne" w:hAnsi="Marianne" w:cstheme="minorHAnsi"/>
          <w:b/>
          <w:u w:val="single"/>
        </w:rPr>
      </w:pPr>
    </w:p>
    <w:p w:rsidR="000F474C" w:rsidRDefault="000F474C" w:rsidP="000F474C">
      <w:pPr>
        <w:rPr>
          <w:rFonts w:ascii="Marianne" w:hAnsi="Marianne" w:cstheme="minorHAnsi"/>
          <w:b/>
          <w:u w:val="single"/>
        </w:rPr>
      </w:pPr>
    </w:p>
    <w:p w:rsidR="000F474C" w:rsidRPr="00287A32" w:rsidRDefault="000F474C" w:rsidP="000F474C">
      <w:pPr>
        <w:rPr>
          <w:rFonts w:ascii="Marianne" w:hAnsi="Marianne" w:cstheme="minorHAnsi"/>
          <w:b/>
          <w:u w:val="single"/>
        </w:rPr>
      </w:pPr>
      <w:r w:rsidRPr="00287A32">
        <w:rPr>
          <w:rFonts w:ascii="Marianne" w:hAnsi="Marianne" w:cstheme="minorHAnsi"/>
          <w:b/>
          <w:u w:val="single"/>
        </w:rPr>
        <w:t>Equipements professionnels</w:t>
      </w:r>
    </w:p>
    <w:p w:rsidR="000F474C" w:rsidRPr="000F474C" w:rsidRDefault="000F474C" w:rsidP="000F474C">
      <w:pPr>
        <w:rPr>
          <w:rFonts w:ascii="Marianne" w:hAnsi="Marianne" w:cstheme="minorHAnsi"/>
          <w:b/>
          <w:i/>
          <w:u w:val="single"/>
        </w:rPr>
      </w:pPr>
      <w:r w:rsidRPr="000F474C">
        <w:rPr>
          <w:rFonts w:ascii="Marianne" w:hAnsi="Marianne" w:cstheme="minorHAnsi"/>
          <w:i/>
        </w:rPr>
        <w:t>Concernant les équipements en atelier, les nouveaux arrivants dans l’établissement sont priés de prendre contact avec</w:t>
      </w:r>
      <w:r w:rsidRPr="000F474C">
        <w:rPr>
          <w:rFonts w:ascii="Courier New" w:hAnsi="Courier New" w:cs="Courier New"/>
          <w:i/>
        </w:rPr>
        <w:t> </w:t>
      </w:r>
      <w:r w:rsidRPr="000F474C">
        <w:rPr>
          <w:rFonts w:ascii="Marianne" w:hAnsi="Marianne" w:cstheme="minorHAnsi"/>
          <w:i/>
        </w:rPr>
        <w:t>:</w:t>
      </w:r>
    </w:p>
    <w:p w:rsidR="000F474C" w:rsidRPr="000F474C" w:rsidRDefault="000F474C" w:rsidP="000F474C">
      <w:pPr>
        <w:rPr>
          <w:rFonts w:ascii="Marianne" w:hAnsi="Marianne" w:cstheme="minorHAnsi"/>
          <w:bCs/>
          <w:i/>
        </w:rPr>
      </w:pPr>
      <w:r w:rsidRPr="000F474C">
        <w:rPr>
          <w:rFonts w:ascii="Marianne" w:hAnsi="Marianne"/>
          <w:i/>
          <w:color w:val="000000"/>
        </w:rPr>
        <w:t>Madame CARDOSO</w:t>
      </w:r>
      <w:r w:rsidRPr="000F474C">
        <w:rPr>
          <w:rFonts w:ascii="Marianne" w:hAnsi="Marianne"/>
          <w:i/>
          <w:color w:val="000000"/>
        </w:rPr>
        <w:tab/>
      </w:r>
      <w:hyperlink r:id="rId9" w:history="1">
        <w:r w:rsidRPr="000F474C">
          <w:rPr>
            <w:rStyle w:val="Lienhypertexte"/>
            <w:rFonts w:ascii="Marianne" w:hAnsi="Marianne"/>
            <w:i/>
          </w:rPr>
          <w:t>ddfpt-le-corbusier.0762964j@ac-normandie.fr</w:t>
        </w:r>
      </w:hyperlink>
    </w:p>
    <w:p w:rsidR="005F6125" w:rsidRPr="00A9012B" w:rsidRDefault="000F474C" w:rsidP="000F474C">
      <w:pPr>
        <w:pStyle w:val="NormalWeb"/>
        <w:spacing w:before="0" w:beforeAutospacing="0" w:after="160" w:afterAutospacing="0"/>
        <w:rPr>
          <w:rFonts w:ascii="Marianne" w:hAnsi="Marianne"/>
        </w:rPr>
      </w:pPr>
      <w:r w:rsidRPr="00287A32">
        <w:rPr>
          <w:rFonts w:ascii="Marianne" w:hAnsi="Marianne"/>
          <w:i/>
          <w:color w:val="000000"/>
          <w:sz w:val="22"/>
          <w:szCs w:val="22"/>
        </w:rPr>
        <w:t>Madame CHERAMY</w:t>
      </w:r>
      <w:r w:rsidRPr="00287A32">
        <w:rPr>
          <w:rFonts w:ascii="Marianne" w:hAnsi="Marianne"/>
          <w:i/>
          <w:color w:val="000000"/>
          <w:sz w:val="22"/>
          <w:szCs w:val="22"/>
        </w:rPr>
        <w:tab/>
      </w:r>
      <w:r w:rsidRPr="00287A32">
        <w:rPr>
          <w:rFonts w:ascii="Marianne" w:hAnsi="Marianne"/>
          <w:i/>
          <w:color w:val="000000"/>
          <w:sz w:val="22"/>
          <w:szCs w:val="22"/>
        </w:rPr>
        <w:tab/>
      </w:r>
      <w:hyperlink r:id="rId10" w:history="1">
        <w:r w:rsidRPr="00287A32">
          <w:rPr>
            <w:rStyle w:val="Lienhypertexte"/>
            <w:rFonts w:ascii="Marianne" w:hAnsi="Marianne"/>
            <w:i/>
            <w:sz w:val="22"/>
            <w:szCs w:val="22"/>
          </w:rPr>
          <w:t>dominique.cheramy@ac-normandie.fr</w:t>
        </w:r>
      </w:hyperlink>
    </w:p>
    <w:sectPr w:rsidR="005F6125" w:rsidRPr="00A9012B" w:rsidSect="00AD786A">
      <w:type w:val="continuous"/>
      <w:pgSz w:w="11906" w:h="16838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EE8" w:rsidRDefault="00F76EE8" w:rsidP="0032391C">
      <w:pPr>
        <w:spacing w:after="0" w:line="240" w:lineRule="auto"/>
      </w:pPr>
      <w:r>
        <w:separator/>
      </w:r>
    </w:p>
  </w:endnote>
  <w:endnote w:type="continuationSeparator" w:id="0">
    <w:p w:rsidR="00F76EE8" w:rsidRDefault="00F76EE8" w:rsidP="00323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Dyslexic">
    <w:panose1 w:val="000000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altName w:val="Arial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EE8" w:rsidRDefault="00F76EE8" w:rsidP="0032391C">
      <w:pPr>
        <w:spacing w:after="0" w:line="240" w:lineRule="auto"/>
      </w:pPr>
      <w:r>
        <w:separator/>
      </w:r>
    </w:p>
  </w:footnote>
  <w:footnote w:type="continuationSeparator" w:id="0">
    <w:p w:rsidR="00F76EE8" w:rsidRDefault="00F76EE8" w:rsidP="00323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364F8"/>
    <w:multiLevelType w:val="hybridMultilevel"/>
    <w:tmpl w:val="70922722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E20F7"/>
    <w:multiLevelType w:val="hybridMultilevel"/>
    <w:tmpl w:val="A22057C6"/>
    <w:lvl w:ilvl="0" w:tplc="06BA6B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">
    <w:nsid w:val="2984648A"/>
    <w:multiLevelType w:val="hybridMultilevel"/>
    <w:tmpl w:val="993ABF2A"/>
    <w:lvl w:ilvl="0" w:tplc="BB8462E0">
      <w:start w:val="1"/>
      <w:numFmt w:val="bullet"/>
      <w:lvlText w:val="-"/>
      <w:lvlJc w:val="left"/>
      <w:pPr>
        <w:ind w:left="720" w:hanging="360"/>
      </w:pPr>
      <w:rPr>
        <w:rFonts w:ascii="OpenDyslexic" w:eastAsia="Times New Roman" w:hAnsi="OpenDyslexic" w:cs="Times New Roman" w:hint="default"/>
        <w:color w:val="00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8660F"/>
    <w:multiLevelType w:val="hybridMultilevel"/>
    <w:tmpl w:val="2E56EBEE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E0334"/>
    <w:multiLevelType w:val="hybridMultilevel"/>
    <w:tmpl w:val="0D908798"/>
    <w:lvl w:ilvl="0" w:tplc="06BA6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EB78A1"/>
    <w:multiLevelType w:val="hybridMultilevel"/>
    <w:tmpl w:val="222EAB9A"/>
    <w:lvl w:ilvl="0" w:tplc="040C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0C23C0A"/>
    <w:multiLevelType w:val="hybridMultilevel"/>
    <w:tmpl w:val="B4269148"/>
    <w:lvl w:ilvl="0" w:tplc="06BA6B0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37765E5B"/>
    <w:multiLevelType w:val="hybridMultilevel"/>
    <w:tmpl w:val="4A48308E"/>
    <w:lvl w:ilvl="0" w:tplc="06BA6B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8">
    <w:nsid w:val="47D754F1"/>
    <w:multiLevelType w:val="hybridMultilevel"/>
    <w:tmpl w:val="0A06CAB6"/>
    <w:lvl w:ilvl="0" w:tplc="5D4E0B24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  <w:sz w:val="4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F04AE0"/>
    <w:multiLevelType w:val="hybridMultilevel"/>
    <w:tmpl w:val="7AE2D4B4"/>
    <w:lvl w:ilvl="0" w:tplc="06BA6B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13593D"/>
    <w:multiLevelType w:val="hybridMultilevel"/>
    <w:tmpl w:val="0AFA7C72"/>
    <w:lvl w:ilvl="0" w:tplc="70060DBA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2E0FFD"/>
    <w:multiLevelType w:val="hybridMultilevel"/>
    <w:tmpl w:val="298EB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C2DF1"/>
    <w:multiLevelType w:val="hybridMultilevel"/>
    <w:tmpl w:val="1D38374C"/>
    <w:lvl w:ilvl="0" w:tplc="E6EC6F44">
      <w:start w:val="1"/>
      <w:numFmt w:val="bullet"/>
      <w:lvlText w:val=""/>
      <w:lvlJc w:val="left"/>
      <w:pPr>
        <w:ind w:left="4613" w:hanging="360"/>
      </w:pPr>
      <w:rPr>
        <w:rFonts w:ascii="Symbol" w:hAnsi="Symbol" w:hint="default"/>
        <w:sz w:val="44"/>
      </w:rPr>
    </w:lvl>
    <w:lvl w:ilvl="1" w:tplc="040C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3">
    <w:nsid w:val="68263ABA"/>
    <w:multiLevelType w:val="hybridMultilevel"/>
    <w:tmpl w:val="FAC88EDC"/>
    <w:lvl w:ilvl="0" w:tplc="77AEDB76">
      <w:numFmt w:val="bullet"/>
      <w:lvlText w:val="•"/>
      <w:lvlJc w:val="left"/>
      <w:pPr>
        <w:ind w:left="720" w:hanging="360"/>
      </w:pPr>
      <w:rPr>
        <w:rFonts w:ascii="OpenDyslexic" w:eastAsia="Times New Roman" w:hAnsi="OpenDyslexic" w:cs="Times New Roman" w:hint="default"/>
        <w:color w:val="00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2"/>
  </w:num>
  <w:num w:numId="5">
    <w:abstractNumId w:val="8"/>
  </w:num>
  <w:num w:numId="6">
    <w:abstractNumId w:val="12"/>
  </w:num>
  <w:num w:numId="7">
    <w:abstractNumId w:val="7"/>
  </w:num>
  <w:num w:numId="8">
    <w:abstractNumId w:val="1"/>
  </w:num>
  <w:num w:numId="9">
    <w:abstractNumId w:val="3"/>
  </w:num>
  <w:num w:numId="10">
    <w:abstractNumId w:val="10"/>
  </w:num>
  <w:num w:numId="11">
    <w:abstractNumId w:val="0"/>
  </w:num>
  <w:num w:numId="12">
    <w:abstractNumId w:val="4"/>
  </w:num>
  <w:num w:numId="13">
    <w:abstractNumId w:val="9"/>
  </w:num>
  <w:num w:numId="14">
    <w:abstractNumId w:val="6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A2608E"/>
    <w:rsid w:val="000263B7"/>
    <w:rsid w:val="0006615A"/>
    <w:rsid w:val="000B0B20"/>
    <w:rsid w:val="000C085C"/>
    <w:rsid w:val="000D1879"/>
    <w:rsid w:val="000F474C"/>
    <w:rsid w:val="00116AB8"/>
    <w:rsid w:val="001372DC"/>
    <w:rsid w:val="001A56A2"/>
    <w:rsid w:val="001A5DC7"/>
    <w:rsid w:val="001E30B1"/>
    <w:rsid w:val="00252AA5"/>
    <w:rsid w:val="002713D7"/>
    <w:rsid w:val="002878B2"/>
    <w:rsid w:val="002B23AF"/>
    <w:rsid w:val="002C6138"/>
    <w:rsid w:val="0032391C"/>
    <w:rsid w:val="00335863"/>
    <w:rsid w:val="003B68AE"/>
    <w:rsid w:val="003F567D"/>
    <w:rsid w:val="00432FF4"/>
    <w:rsid w:val="004D7C2C"/>
    <w:rsid w:val="00525C68"/>
    <w:rsid w:val="00571AB5"/>
    <w:rsid w:val="005F1A4A"/>
    <w:rsid w:val="005F6125"/>
    <w:rsid w:val="00660900"/>
    <w:rsid w:val="006702DD"/>
    <w:rsid w:val="00673F78"/>
    <w:rsid w:val="00721EF7"/>
    <w:rsid w:val="00730FD7"/>
    <w:rsid w:val="00733812"/>
    <w:rsid w:val="00776F6A"/>
    <w:rsid w:val="0078471C"/>
    <w:rsid w:val="007B1549"/>
    <w:rsid w:val="008B5CE6"/>
    <w:rsid w:val="008E26AD"/>
    <w:rsid w:val="008F0FEE"/>
    <w:rsid w:val="00901681"/>
    <w:rsid w:val="00902D40"/>
    <w:rsid w:val="00927851"/>
    <w:rsid w:val="00971D80"/>
    <w:rsid w:val="009D2E9E"/>
    <w:rsid w:val="009E0DD7"/>
    <w:rsid w:val="009E1B9D"/>
    <w:rsid w:val="00A223ED"/>
    <w:rsid w:val="00A2608E"/>
    <w:rsid w:val="00A27ADF"/>
    <w:rsid w:val="00A3173A"/>
    <w:rsid w:val="00A328A3"/>
    <w:rsid w:val="00A56E95"/>
    <w:rsid w:val="00A9012B"/>
    <w:rsid w:val="00A94A03"/>
    <w:rsid w:val="00AD786A"/>
    <w:rsid w:val="00B057A8"/>
    <w:rsid w:val="00B33FEB"/>
    <w:rsid w:val="00B6423C"/>
    <w:rsid w:val="00B75FE3"/>
    <w:rsid w:val="00B86B53"/>
    <w:rsid w:val="00B97AAE"/>
    <w:rsid w:val="00BC662C"/>
    <w:rsid w:val="00BD699F"/>
    <w:rsid w:val="00C2754E"/>
    <w:rsid w:val="00C41B05"/>
    <w:rsid w:val="00C52170"/>
    <w:rsid w:val="00C53D76"/>
    <w:rsid w:val="00C547E7"/>
    <w:rsid w:val="00CB28D8"/>
    <w:rsid w:val="00CD2FA5"/>
    <w:rsid w:val="00D02F0B"/>
    <w:rsid w:val="00D13377"/>
    <w:rsid w:val="00D17FEC"/>
    <w:rsid w:val="00DB14D9"/>
    <w:rsid w:val="00DC19E4"/>
    <w:rsid w:val="00DE12BB"/>
    <w:rsid w:val="00E83D36"/>
    <w:rsid w:val="00E86142"/>
    <w:rsid w:val="00EA5A04"/>
    <w:rsid w:val="00F144E0"/>
    <w:rsid w:val="00F76EE8"/>
    <w:rsid w:val="00FA6939"/>
    <w:rsid w:val="00FC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8AE"/>
  </w:style>
  <w:style w:type="paragraph" w:styleId="Titre1">
    <w:name w:val="heading 1"/>
    <w:basedOn w:val="Normal"/>
    <w:next w:val="Normal"/>
    <w:link w:val="Titre1Car"/>
    <w:uiPriority w:val="9"/>
    <w:qFormat/>
    <w:rsid w:val="001372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2391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32391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323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391C"/>
  </w:style>
  <w:style w:type="paragraph" w:styleId="Pieddepage">
    <w:name w:val="footer"/>
    <w:basedOn w:val="Normal"/>
    <w:link w:val="PieddepageCar"/>
    <w:uiPriority w:val="99"/>
    <w:unhideWhenUsed/>
    <w:rsid w:val="00323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391C"/>
  </w:style>
  <w:style w:type="paragraph" w:customStyle="1" w:styleId="Heading1">
    <w:name w:val="Heading 1"/>
    <w:basedOn w:val="Normal"/>
    <w:uiPriority w:val="1"/>
    <w:qFormat/>
    <w:rsid w:val="005F6125"/>
    <w:pPr>
      <w:widowControl w:val="0"/>
      <w:autoSpaceDE w:val="0"/>
      <w:autoSpaceDN w:val="0"/>
      <w:spacing w:before="56" w:after="0" w:line="240" w:lineRule="auto"/>
      <w:ind w:left="803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Titre1Car">
    <w:name w:val="Titre 1 Car"/>
    <w:basedOn w:val="Policepardfaut"/>
    <w:link w:val="Titre1"/>
    <w:uiPriority w:val="9"/>
    <w:rsid w:val="001372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B642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Lienhypertexte">
    <w:name w:val="Hyperlink"/>
    <w:basedOn w:val="Policepardfaut"/>
    <w:uiPriority w:val="99"/>
    <w:semiHidden/>
    <w:unhideWhenUsed/>
    <w:rsid w:val="00B6423C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0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012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D02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ustom-field-value">
    <w:name w:val="custom-field-value"/>
    <w:basedOn w:val="Policepardfaut"/>
    <w:rsid w:val="008F0F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ominique.cheramy@ac-normandi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dfpt-le-corbusier.0762964j@ac-normandi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RN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</dc:creator>
  <cp:lastModifiedBy>secdr01</cp:lastModifiedBy>
  <cp:revision>8</cp:revision>
  <cp:lastPrinted>2023-06-27T14:49:00Z</cp:lastPrinted>
  <dcterms:created xsi:type="dcterms:W3CDTF">2024-06-18T10:11:00Z</dcterms:created>
  <dcterms:modified xsi:type="dcterms:W3CDTF">2025-06-18T09:49:00Z</dcterms:modified>
</cp:coreProperties>
</file>